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2ABD" w14:textId="6CF4BEEB" w:rsidR="003A5F3E" w:rsidRPr="00BD5D1A" w:rsidRDefault="009575F7" w:rsidP="00BD5D1A">
      <w:pPr>
        <w:jc w:val="center"/>
        <w:rPr>
          <w:b/>
          <w:bCs/>
          <w:sz w:val="26"/>
          <w:szCs w:val="26"/>
          <w:u w:val="single"/>
        </w:rPr>
      </w:pPr>
      <w:r w:rsidRPr="00BD5D1A">
        <w:rPr>
          <w:b/>
          <w:bCs/>
          <w:sz w:val="26"/>
          <w:szCs w:val="26"/>
          <w:u w:val="single"/>
        </w:rPr>
        <w:t>Michigan Eye Surgery Center FAQ</w:t>
      </w:r>
    </w:p>
    <w:p w14:paraId="044D2BBF" w14:textId="7C37410F" w:rsidR="009575F7" w:rsidRPr="00BD5D1A" w:rsidRDefault="009575F7">
      <w:pPr>
        <w:rPr>
          <w:b/>
          <w:bCs/>
        </w:rPr>
      </w:pPr>
      <w:r w:rsidRPr="00BD5D1A">
        <w:rPr>
          <w:b/>
          <w:bCs/>
        </w:rPr>
        <w:t>What kinds of procedures are performed at MESC?</w:t>
      </w:r>
    </w:p>
    <w:p w14:paraId="6EC7E7E3" w14:textId="146C127F" w:rsidR="009575F7" w:rsidRDefault="009575F7">
      <w:r>
        <w:t xml:space="preserve">Michigan Eye Surgery Center is a single specialty facility that specializes in eye procedures.  This includes procedures to correct cataracts and glaucoma and utilizes advanced technology such as lasers.  We also provide certain oculoplastic procedures such as eyelid lifts or lesion removals.  </w:t>
      </w:r>
    </w:p>
    <w:p w14:paraId="10E47DEC" w14:textId="28BF9004" w:rsidR="009575F7" w:rsidRDefault="009575F7"/>
    <w:p w14:paraId="5804B5A7" w14:textId="3C626C12" w:rsidR="009575F7" w:rsidRPr="00BD5D1A" w:rsidRDefault="009575F7">
      <w:pPr>
        <w:rPr>
          <w:b/>
          <w:bCs/>
        </w:rPr>
      </w:pPr>
      <w:r w:rsidRPr="00BD5D1A">
        <w:rPr>
          <w:b/>
          <w:bCs/>
        </w:rPr>
        <w:t>What doctors work at MESC?</w:t>
      </w:r>
    </w:p>
    <w:p w14:paraId="26D8BB6B" w14:textId="03CE2F62" w:rsidR="009575F7" w:rsidRDefault="009575F7">
      <w:r>
        <w:t xml:space="preserve">We are a part of the Michigan Eye Institute.  We also have a few surgeons from </w:t>
      </w:r>
      <w:r w:rsidR="007342A7">
        <w:t>other clinics</w:t>
      </w:r>
      <w:r>
        <w:t xml:space="preserve"> that have met our stringent credentialing criteria and have been granted privileges to work in our facility.</w:t>
      </w:r>
      <w:r w:rsidR="007342A7">
        <w:t xml:space="preserve">  The current active surgeons include:</w:t>
      </w:r>
    </w:p>
    <w:p w14:paraId="18E91F96" w14:textId="77777777" w:rsidR="007342A7" w:rsidRDefault="007342A7" w:rsidP="007342A7">
      <w:pPr>
        <w:pStyle w:val="ListParagraph"/>
        <w:numPr>
          <w:ilvl w:val="0"/>
          <w:numId w:val="1"/>
        </w:numPr>
      </w:pPr>
      <w:r>
        <w:t>Dr. David Diskin</w:t>
      </w:r>
    </w:p>
    <w:p w14:paraId="4BC20E07" w14:textId="77777777" w:rsidR="007342A7" w:rsidRDefault="007342A7" w:rsidP="007342A7">
      <w:pPr>
        <w:pStyle w:val="ListParagraph"/>
        <w:numPr>
          <w:ilvl w:val="0"/>
          <w:numId w:val="1"/>
        </w:numPr>
      </w:pPr>
      <w:r>
        <w:t>Dr. Jeffery Diskin</w:t>
      </w:r>
    </w:p>
    <w:p w14:paraId="17FC7F85" w14:textId="3B3DD6DE" w:rsidR="007342A7" w:rsidRDefault="007342A7" w:rsidP="007342A7">
      <w:pPr>
        <w:pStyle w:val="ListParagraph"/>
        <w:numPr>
          <w:ilvl w:val="0"/>
          <w:numId w:val="1"/>
        </w:numPr>
      </w:pPr>
      <w:r>
        <w:t xml:space="preserve">Dr. Gary </w:t>
      </w:r>
      <w:proofErr w:type="spellStart"/>
      <w:r>
        <w:t>Keoleian</w:t>
      </w:r>
      <w:proofErr w:type="spellEnd"/>
    </w:p>
    <w:p w14:paraId="46C6370A" w14:textId="77777777" w:rsidR="00270ABB" w:rsidRDefault="00270ABB" w:rsidP="00270ABB">
      <w:pPr>
        <w:pStyle w:val="ListParagraph"/>
        <w:numPr>
          <w:ilvl w:val="0"/>
          <w:numId w:val="1"/>
        </w:numPr>
      </w:pPr>
      <w:r>
        <w:t xml:space="preserve">Dr. Lauren </w:t>
      </w:r>
      <w:proofErr w:type="spellStart"/>
      <w:r>
        <w:t>Keshishian</w:t>
      </w:r>
      <w:proofErr w:type="spellEnd"/>
    </w:p>
    <w:p w14:paraId="34126480" w14:textId="77777777" w:rsidR="00270ABB" w:rsidRDefault="00270ABB" w:rsidP="00270ABB">
      <w:pPr>
        <w:pStyle w:val="ListParagraph"/>
        <w:numPr>
          <w:ilvl w:val="0"/>
          <w:numId w:val="1"/>
        </w:numPr>
      </w:pPr>
      <w:r>
        <w:t>Dr. Lance Lemon</w:t>
      </w:r>
    </w:p>
    <w:p w14:paraId="669AF859" w14:textId="77777777" w:rsidR="00270ABB" w:rsidRDefault="00270ABB" w:rsidP="00270ABB">
      <w:pPr>
        <w:pStyle w:val="ListParagraph"/>
        <w:numPr>
          <w:ilvl w:val="0"/>
          <w:numId w:val="1"/>
        </w:numPr>
      </w:pPr>
      <w:r>
        <w:t>Dr. Erica Persons</w:t>
      </w:r>
    </w:p>
    <w:p w14:paraId="138B7747" w14:textId="57F3589C" w:rsidR="007342A7" w:rsidRDefault="007342A7" w:rsidP="007342A7">
      <w:pPr>
        <w:pStyle w:val="ListParagraph"/>
        <w:numPr>
          <w:ilvl w:val="0"/>
          <w:numId w:val="1"/>
        </w:numPr>
      </w:pPr>
      <w:r>
        <w:t>Dr. Daniel St. Aubin</w:t>
      </w:r>
    </w:p>
    <w:p w14:paraId="12D3390E" w14:textId="77777777" w:rsidR="009575F7" w:rsidRDefault="009575F7"/>
    <w:p w14:paraId="1545D876" w14:textId="29363F18" w:rsidR="009575F7" w:rsidRPr="00BD5D1A" w:rsidRDefault="009575F7">
      <w:pPr>
        <w:rPr>
          <w:b/>
          <w:bCs/>
        </w:rPr>
      </w:pPr>
      <w:r w:rsidRPr="00BD5D1A">
        <w:rPr>
          <w:b/>
          <w:bCs/>
        </w:rPr>
        <w:t>Are the operating rooms at MESC equipped like a hospital?</w:t>
      </w:r>
    </w:p>
    <w:p w14:paraId="211F41A1" w14:textId="731B7201" w:rsidR="009575F7" w:rsidRDefault="009575F7">
      <w:r>
        <w:t xml:space="preserve">Yes, because we are a single specialty facility, we focus on getting the most advanced technologies available for our patients. </w:t>
      </w:r>
    </w:p>
    <w:p w14:paraId="7EF17BB2" w14:textId="77777777" w:rsidR="009575F7" w:rsidRDefault="009575F7"/>
    <w:p w14:paraId="61676EDD" w14:textId="555F8C42" w:rsidR="009575F7" w:rsidRPr="00BD5D1A" w:rsidRDefault="009575F7">
      <w:pPr>
        <w:rPr>
          <w:b/>
          <w:bCs/>
        </w:rPr>
      </w:pPr>
      <w:r w:rsidRPr="00BD5D1A">
        <w:rPr>
          <w:b/>
          <w:bCs/>
        </w:rPr>
        <w:t>What types of medical insurance do you accept?</w:t>
      </w:r>
    </w:p>
    <w:p w14:paraId="4D94A73A" w14:textId="4C4094AB" w:rsidR="009575F7" w:rsidRDefault="009575F7">
      <w:r>
        <w:t xml:space="preserve">We accept most insurance plans including Medicare.  </w:t>
      </w:r>
    </w:p>
    <w:p w14:paraId="64944201" w14:textId="26B5110F" w:rsidR="009575F7" w:rsidRDefault="009575F7"/>
    <w:p w14:paraId="0B5C271F" w14:textId="110E53DA" w:rsidR="009575F7" w:rsidRPr="00BD5D1A" w:rsidRDefault="009575F7">
      <w:pPr>
        <w:rPr>
          <w:b/>
          <w:bCs/>
        </w:rPr>
      </w:pPr>
      <w:r w:rsidRPr="00BD5D1A">
        <w:rPr>
          <w:b/>
          <w:bCs/>
        </w:rPr>
        <w:t>Does insurance cover all parts of my procedure?</w:t>
      </w:r>
    </w:p>
    <w:p w14:paraId="6DB39122" w14:textId="6E739ECD" w:rsidR="009575F7" w:rsidRDefault="009575F7">
      <w:r>
        <w:t>Most insurance companies cover the procedure portion of the surgery.  You will be responsible for any co-pays or deductibles specific to your plan.  If you choose to have an advanced Intraocular Lens implanted during your cataract procedure</w:t>
      </w:r>
      <w:r w:rsidR="00CE6D80">
        <w:t xml:space="preserve"> or you choose to use advanced technologies such as laser assistance</w:t>
      </w:r>
      <w:r>
        <w:t>, those costs are not covered by your insurance company and will therefore be an out-of-pocket charge to you.</w:t>
      </w:r>
    </w:p>
    <w:p w14:paraId="63E411F1" w14:textId="3F913EC4" w:rsidR="009575F7" w:rsidRDefault="009575F7"/>
    <w:p w14:paraId="4221B47A" w14:textId="04249B9D" w:rsidR="009575F7" w:rsidRPr="00BD5D1A" w:rsidRDefault="009575F7">
      <w:pPr>
        <w:rPr>
          <w:b/>
          <w:bCs/>
        </w:rPr>
      </w:pPr>
      <w:r w:rsidRPr="00BD5D1A">
        <w:rPr>
          <w:b/>
          <w:bCs/>
        </w:rPr>
        <w:t>Why should I have my eye surgery performed at MESC?</w:t>
      </w:r>
    </w:p>
    <w:p w14:paraId="0B728E63" w14:textId="7A89C467" w:rsidR="009575F7" w:rsidRDefault="009575F7">
      <w:r>
        <w:lastRenderedPageBreak/>
        <w:t>From the time you enter our Center to the time of your discharge, every step of the way is guided by our professional staff.  We tailor everything to the convenience of our patients and their families.  We understand that surgery can be stressful without having to worry about excessive wait times or a confusing facility layout that acts as a maze.</w:t>
      </w:r>
    </w:p>
    <w:p w14:paraId="12409C21" w14:textId="53B26971" w:rsidR="009575F7" w:rsidRDefault="009575F7"/>
    <w:p w14:paraId="7E83EA84" w14:textId="5D74C2F7" w:rsidR="009575F7" w:rsidRPr="00BD5D1A" w:rsidRDefault="009575F7">
      <w:pPr>
        <w:rPr>
          <w:b/>
          <w:bCs/>
        </w:rPr>
      </w:pPr>
      <w:r w:rsidRPr="00BD5D1A">
        <w:rPr>
          <w:b/>
          <w:bCs/>
        </w:rPr>
        <w:t>Do I need to bring anything with me the day of my procedure?</w:t>
      </w:r>
    </w:p>
    <w:p w14:paraId="63686A00" w14:textId="22D2396A" w:rsidR="009575F7" w:rsidRDefault="009575F7">
      <w:r>
        <w:t>Yes. Please be sure to bring your photo identification and your insurance cards with you the day of your surgery.  Leave all valuable at home.  If you have an Advance Directive, please bring a copy with you for your chart.</w:t>
      </w:r>
    </w:p>
    <w:p w14:paraId="7583060B" w14:textId="77777777" w:rsidR="00BD5D1A" w:rsidRDefault="00BD5D1A"/>
    <w:p w14:paraId="75F153AC" w14:textId="065B3EC0" w:rsidR="009575F7" w:rsidRPr="00BD5D1A" w:rsidRDefault="009575F7">
      <w:pPr>
        <w:rPr>
          <w:b/>
          <w:bCs/>
        </w:rPr>
      </w:pPr>
      <w:r w:rsidRPr="00BD5D1A">
        <w:rPr>
          <w:b/>
          <w:bCs/>
        </w:rPr>
        <w:t>Can I drive myself?</w:t>
      </w:r>
    </w:p>
    <w:p w14:paraId="0A1F58DC" w14:textId="7C54FC7E" w:rsidR="009575F7" w:rsidRDefault="00CE6D80">
      <w:r>
        <w:t xml:space="preserve">No. </w:t>
      </w:r>
      <w:r w:rsidR="00915CCB">
        <w:t>If you are having a procedure in which you will receive or may receive sedation, you must have a driver.  Upon discharge, you must be accompanied by a responsible adult who will remain with you during your ride home.  Public transportation (bus, taxi, Your Ride) is not an option unless you have a responsible adult traveling with you.  The facility will make every effort to accommodate the scheduling needs of our patients and their surgeons so that you may be able to arrange transportation.  The only exception to this is if you have a procedure in which you receive no sedation and only local anesthetic.</w:t>
      </w:r>
    </w:p>
    <w:p w14:paraId="518F8C5C" w14:textId="0B0893CB" w:rsidR="00915CCB" w:rsidRDefault="00915CCB"/>
    <w:p w14:paraId="631A9B93" w14:textId="1CF207B0" w:rsidR="00915CCB" w:rsidRPr="00BD5D1A" w:rsidRDefault="00915CCB">
      <w:pPr>
        <w:rPr>
          <w:b/>
          <w:bCs/>
        </w:rPr>
      </w:pPr>
      <w:r w:rsidRPr="00BD5D1A">
        <w:rPr>
          <w:b/>
          <w:bCs/>
        </w:rPr>
        <w:t xml:space="preserve">What happens if something </w:t>
      </w:r>
      <w:r w:rsidR="00270ABB">
        <w:rPr>
          <w:b/>
          <w:bCs/>
        </w:rPr>
        <w:t>unexpected happens</w:t>
      </w:r>
      <w:r w:rsidRPr="00BD5D1A">
        <w:rPr>
          <w:b/>
          <w:bCs/>
        </w:rPr>
        <w:t>?</w:t>
      </w:r>
    </w:p>
    <w:p w14:paraId="52FEDC11" w14:textId="29EF305D" w:rsidR="00915CCB" w:rsidRDefault="00915CCB">
      <w:r>
        <w:t xml:space="preserve">Michigan Eye Surgery Center is fully equipped to handle emergency situation including cardiac arrest.  </w:t>
      </w:r>
      <w:r w:rsidR="00270ABB">
        <w:t xml:space="preserve">We have board certified anesthesiologists on staff and our staff is trained in emergency situations.  </w:t>
      </w:r>
      <w:r>
        <w:t xml:space="preserve">In the event of a serious complication, you would be stabilized and transferred </w:t>
      </w:r>
      <w:r w:rsidR="00BD5D1A">
        <w:t>to McLaren Flint.</w:t>
      </w:r>
    </w:p>
    <w:sectPr w:rsidR="0091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451CD"/>
    <w:multiLevelType w:val="hybridMultilevel"/>
    <w:tmpl w:val="D8CA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F7"/>
    <w:rsid w:val="00270ABB"/>
    <w:rsid w:val="003A5F3E"/>
    <w:rsid w:val="007342A7"/>
    <w:rsid w:val="00915CCB"/>
    <w:rsid w:val="009575F7"/>
    <w:rsid w:val="00BD5D1A"/>
    <w:rsid w:val="00C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1D8B"/>
  <w15:chartTrackingRefBased/>
  <w15:docId w15:val="{6BC67606-4080-4098-A1E8-156F4F97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Deem</dc:creator>
  <cp:keywords/>
  <dc:description/>
  <cp:lastModifiedBy>Amy Deem</cp:lastModifiedBy>
  <cp:revision>2</cp:revision>
  <dcterms:created xsi:type="dcterms:W3CDTF">2021-11-17T14:51:00Z</dcterms:created>
  <dcterms:modified xsi:type="dcterms:W3CDTF">2021-11-17T16:47:00Z</dcterms:modified>
</cp:coreProperties>
</file>